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46318</wp:posOffset>
            </wp:positionH>
            <wp:positionV relativeFrom="paragraph">
              <wp:posOffset>-392382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76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F1031D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Arial Black" w:hAnsi="Arial Black" w:cs="Times New Roman"/>
          <w:b/>
          <w:sz w:val="20"/>
          <w:szCs w:val="20"/>
        </w:rPr>
      </w:pPr>
      <w:r w:rsidRPr="00F1031D">
        <w:rPr>
          <w:rFonts w:ascii="Arial Black" w:hAnsi="Arial Black" w:cs="Times New Roman"/>
          <w:b/>
          <w:sz w:val="20"/>
          <w:szCs w:val="20"/>
        </w:rPr>
        <w:t>Uwagi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dotyczące 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>opracowania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„Podkarpacki rynek pracy w liczbach”</w:t>
      </w:r>
    </w:p>
    <w:p w:rsidR="009025E1" w:rsidRPr="004D3D35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0F30DA" w:rsidRDefault="006E0829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0F30DA">
        <w:rPr>
          <w:rFonts w:ascii="Times New Roman" w:hAnsi="Times New Roman" w:cs="Times New Roman"/>
          <w:sz w:val="20"/>
          <w:szCs w:val="20"/>
        </w:rPr>
        <w:t>W ramach programu badań statystyki publicznej</w:t>
      </w:r>
      <w:r w:rsidR="000F30DA" w:rsidRPr="000F30DA">
        <w:rPr>
          <w:rFonts w:ascii="Times New Roman" w:hAnsi="Times New Roman" w:cs="Times New Roman"/>
          <w:sz w:val="20"/>
          <w:szCs w:val="20"/>
        </w:rPr>
        <w:t xml:space="preserve"> – </w:t>
      </w:r>
      <w:r w:rsidRPr="000F30DA">
        <w:rPr>
          <w:rFonts w:ascii="Times New Roman" w:hAnsi="Times New Roman" w:cs="Times New Roman"/>
          <w:sz w:val="20"/>
          <w:szCs w:val="20"/>
        </w:rPr>
        <w:t xml:space="preserve">pozyskiwane są dane z </w:t>
      </w:r>
      <w:r w:rsidR="003F0FBD" w:rsidRPr="000F30DA">
        <w:rPr>
          <w:rFonts w:ascii="Times New Roman" w:hAnsi="Times New Roman" w:cs="Times New Roman"/>
          <w:sz w:val="20"/>
          <w:szCs w:val="20"/>
        </w:rPr>
        <w:t>powiatowych urzędów pracy</w:t>
      </w:r>
      <w:r w:rsidRPr="000F30DA">
        <w:rPr>
          <w:rFonts w:ascii="Times New Roman" w:hAnsi="Times New Roman" w:cs="Times New Roman"/>
          <w:sz w:val="20"/>
          <w:szCs w:val="20"/>
        </w:rPr>
        <w:t>, które są ź</w:t>
      </w:r>
      <w:r w:rsidR="004D3D35" w:rsidRPr="000F30DA">
        <w:rPr>
          <w:rFonts w:ascii="Times New Roman" w:hAnsi="Times New Roman" w:cs="Times New Roman"/>
          <w:sz w:val="20"/>
          <w:szCs w:val="20"/>
        </w:rPr>
        <w:t xml:space="preserve">ródłem </w:t>
      </w:r>
      <w:r w:rsidR="003F0FBD" w:rsidRPr="000F30DA">
        <w:rPr>
          <w:rFonts w:ascii="Times New Roman" w:hAnsi="Times New Roman" w:cs="Times New Roman"/>
          <w:sz w:val="20"/>
          <w:szCs w:val="20"/>
        </w:rPr>
        <w:t xml:space="preserve">dla </w:t>
      </w:r>
      <w:r w:rsidRPr="000F30DA">
        <w:rPr>
          <w:rFonts w:ascii="Times New Roman" w:hAnsi="Times New Roman" w:cs="Times New Roman"/>
          <w:sz w:val="20"/>
          <w:szCs w:val="20"/>
        </w:rPr>
        <w:t>niniejszej publikacji</w:t>
      </w:r>
      <w:r w:rsidR="00C32B46" w:rsidRPr="000F30DA">
        <w:rPr>
          <w:rFonts w:ascii="Times New Roman" w:hAnsi="Times New Roman" w:cs="Times New Roman"/>
          <w:sz w:val="20"/>
          <w:szCs w:val="20"/>
        </w:rPr>
        <w:t>.</w:t>
      </w:r>
    </w:p>
    <w:p w:rsidR="003F0FBD" w:rsidRPr="000F30DA" w:rsidRDefault="003F0FBD" w:rsidP="000F30DA">
      <w:pPr>
        <w:spacing w:before="120" w:after="120" w:line="160" w:lineRule="exact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również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bookmarkStart w:id="0" w:name="_GoBack"/>
      <w:bookmarkEnd w:id="0"/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Pr="004D3D35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</w:t>
      </w:r>
      <w:r w:rsid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bezrobocia wynikającą z 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Badania Aktywności Ekonomicznej Ludności </w:t>
      </w:r>
      <w:r w:rsidR="003F0FBD">
        <w:rPr>
          <w:rFonts w:ascii="Times New Roman" w:hAnsi="Times New Roman" w:cs="Times New Roman"/>
          <w:color w:val="000000" w:themeColor="text1"/>
          <w:sz w:val="20"/>
          <w:szCs w:val="20"/>
        </w:rPr>
        <w:t>prowadzonego</w:t>
      </w:r>
      <w:r w:rsid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przez Główny Urząd Statystyczny </w:t>
      </w:r>
      <w:r w:rsidR="003F0FBD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3F0FB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jak również z</w:t>
      </w:r>
      <w:r w:rsidR="004D3D35"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danymi Europejskiego Biura Statystycznego EUROSTAT.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C54F8F">
        <w:rPr>
          <w:rFonts w:ascii="Times New Roman" w:hAnsi="Times New Roman" w:cs="Times New Roman"/>
          <w:sz w:val="20"/>
          <w:szCs w:val="20"/>
        </w:rPr>
        <w:t>Definicja bezrobocia i poszczególne kategorie osób bezrobotnych są zgodne z zapisami ustawy z dnia 20 kwietnia 2004 r. o promocji zatrudnienia i instytucjach rynku pracy</w:t>
      </w:r>
      <w:r>
        <w:rPr>
          <w:rFonts w:ascii="Times New Roman" w:hAnsi="Times New Roman" w:cs="Times New Roman"/>
          <w:sz w:val="20"/>
          <w:szCs w:val="20"/>
        </w:rPr>
        <w:t xml:space="preserve"> z późn. zm. L</w:t>
      </w:r>
      <w:r w:rsidRPr="00C54F8F">
        <w:rPr>
          <w:rFonts w:ascii="Times New Roman" w:hAnsi="Times New Roman" w:cs="Times New Roman"/>
          <w:sz w:val="20"/>
          <w:szCs w:val="20"/>
        </w:rPr>
        <w:t>ink do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C54F8F">
        <w:rPr>
          <w:rFonts w:ascii="Times New Roman" w:hAnsi="Times New Roman" w:cs="Times New Roman"/>
          <w:sz w:val="20"/>
          <w:szCs w:val="20"/>
        </w:rPr>
        <w:t>ustawy </w:t>
      </w:r>
      <w:hyperlink r:id="rId9" w:history="1">
        <w:r w:rsidRPr="00C54F8F">
          <w:rPr>
            <w:rStyle w:val="Hipercze"/>
            <w:rFonts w:ascii="Times New Roman" w:hAnsi="Times New Roman" w:cs="Times New Roman"/>
            <w:sz w:val="20"/>
            <w:szCs w:val="20"/>
          </w:rPr>
          <w:t>http://psz.praca.gov.pl/-/120524-ujednolicony-tekst-ustawy-z-dnia-20-kwietnia-2004r-o-promocji-zatrudnienia-i-instytucjach-rynku-pracy</w:t>
        </w:r>
      </w:hyperlink>
      <w:r w:rsidRPr="00C54F8F">
        <w:rPr>
          <w:rFonts w:ascii="Times New Roman" w:hAnsi="Times New Roman" w:cs="Times New Roman"/>
          <w:sz w:val="20"/>
          <w:szCs w:val="20"/>
        </w:rPr>
        <w:t>)</w:t>
      </w:r>
      <w:r w:rsidR="004B2C22">
        <w:rPr>
          <w:rFonts w:ascii="Times New Roman" w:hAnsi="Times New Roman" w:cs="Times New Roman"/>
          <w:sz w:val="20"/>
          <w:szCs w:val="20"/>
        </w:rPr>
        <w:t>,</w:t>
      </w:r>
      <w:r w:rsidRPr="00C54F8F">
        <w:rPr>
          <w:rFonts w:ascii="Times New Roman" w:hAnsi="Times New Roman" w:cs="Times New Roman"/>
          <w:sz w:val="20"/>
          <w:szCs w:val="20"/>
        </w:rPr>
        <w:t xml:space="preserve"> zwanej dalej </w:t>
      </w:r>
      <w:r>
        <w:rPr>
          <w:rFonts w:ascii="Times New Roman" w:hAnsi="Times New Roman" w:cs="Times New Roman"/>
          <w:sz w:val="20"/>
          <w:szCs w:val="20"/>
        </w:rPr>
        <w:t>„</w:t>
      </w:r>
      <w:r w:rsidRPr="00C54F8F">
        <w:rPr>
          <w:rFonts w:ascii="Times New Roman" w:hAnsi="Times New Roman" w:cs="Times New Roman"/>
          <w:sz w:val="20"/>
          <w:szCs w:val="20"/>
        </w:rPr>
        <w:t>ustawą</w:t>
      </w:r>
      <w:r>
        <w:rPr>
          <w:rFonts w:ascii="Times New Roman" w:hAnsi="Times New Roman" w:cs="Times New Roman"/>
          <w:sz w:val="20"/>
          <w:szCs w:val="20"/>
        </w:rPr>
        <w:t>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C54F8F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Wskazywane 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powyż</w:t>
      </w:r>
      <w:r w:rsidR="006465C9">
        <w:rPr>
          <w:lang w:val="pl-PL"/>
        </w:rPr>
        <w:t xml:space="preserve">ej opisany </w:t>
      </w:r>
      <w:r w:rsidRPr="009025E1">
        <w:rPr>
          <w:lang w:val="pl-PL"/>
        </w:rPr>
        <w:t xml:space="preserve">status, jednak są zawarte w </w:t>
      </w:r>
      <w:r w:rsidR="006465C9">
        <w:rPr>
          <w:lang w:val="pl-PL"/>
        </w:rPr>
        <w:t xml:space="preserve">zbiorczych zestawieniach statystycznych wynikających z 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>ożliwe są nieścisłości 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Excel </w:t>
      </w:r>
      <w:r w:rsidR="006465C9">
        <w:rPr>
          <w:rFonts w:ascii="Times New Roman" w:hAnsi="Times New Roman" w:cs="Times New Roman"/>
          <w:sz w:val="20"/>
          <w:szCs w:val="20"/>
        </w:rPr>
        <w:t xml:space="preserve">komputerowej metody </w:t>
      </w:r>
      <w:r w:rsidRPr="009025E1">
        <w:rPr>
          <w:rFonts w:ascii="Times New Roman" w:hAnsi="Times New Roman" w:cs="Times New Roman"/>
          <w:sz w:val="20"/>
          <w:szCs w:val="20"/>
        </w:rPr>
        <w:t>zaokrągle</w:t>
      </w:r>
      <w:r w:rsidR="004A0196">
        <w:rPr>
          <w:rFonts w:ascii="Times New Roman" w:hAnsi="Times New Roman" w:cs="Times New Roman"/>
          <w:sz w:val="20"/>
          <w:szCs w:val="20"/>
        </w:rPr>
        <w:t>ń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38C5" w:rsidRDefault="002738C5" w:rsidP="00B332CF">
      <w:pPr>
        <w:spacing w:after="0" w:line="240" w:lineRule="auto"/>
      </w:pPr>
      <w:r>
        <w:separator/>
      </w:r>
    </w:p>
  </w:endnote>
  <w:endnote w:type="continuationSeparator" w:id="0">
    <w:p w:rsidR="002738C5" w:rsidRDefault="002738C5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38C5" w:rsidRDefault="002738C5" w:rsidP="00B332CF">
      <w:pPr>
        <w:spacing w:after="0" w:line="240" w:lineRule="auto"/>
      </w:pPr>
      <w:r>
        <w:separator/>
      </w:r>
    </w:p>
  </w:footnote>
  <w:footnote w:type="continuationSeparator" w:id="0">
    <w:p w:rsidR="002738C5" w:rsidRDefault="002738C5" w:rsidP="00B332CF">
      <w:pPr>
        <w:spacing w:after="0" w:line="240" w:lineRule="auto"/>
      </w:pPr>
      <w:r>
        <w:continuationSeparator/>
      </w:r>
    </w:p>
  </w:footnote>
  <w:footnote w:id="1">
    <w:p w:rsidR="004D3D35" w:rsidRPr="00C44398" w:rsidRDefault="004D3D35" w:rsidP="004D3D35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 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r. o 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Pr="006E394C">
        <w:rPr>
          <w:sz w:val="16"/>
          <w:szCs w:val="16"/>
        </w:rPr>
        <w:t xml:space="preserve"> </w:t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36CB4"/>
    <w:rsid w:val="00054D8E"/>
    <w:rsid w:val="0006256C"/>
    <w:rsid w:val="000B7433"/>
    <w:rsid w:val="000F30DA"/>
    <w:rsid w:val="00190115"/>
    <w:rsid w:val="002738C5"/>
    <w:rsid w:val="00285E8D"/>
    <w:rsid w:val="003A69A6"/>
    <w:rsid w:val="003D28A6"/>
    <w:rsid w:val="003F0FBD"/>
    <w:rsid w:val="00421476"/>
    <w:rsid w:val="00450F6E"/>
    <w:rsid w:val="00483BCF"/>
    <w:rsid w:val="004A0196"/>
    <w:rsid w:val="004A3579"/>
    <w:rsid w:val="004B2C22"/>
    <w:rsid w:val="004B330D"/>
    <w:rsid w:val="004D0888"/>
    <w:rsid w:val="004D3D35"/>
    <w:rsid w:val="004E0499"/>
    <w:rsid w:val="0050565F"/>
    <w:rsid w:val="0051012D"/>
    <w:rsid w:val="00561C52"/>
    <w:rsid w:val="005F312A"/>
    <w:rsid w:val="00635F63"/>
    <w:rsid w:val="006465C9"/>
    <w:rsid w:val="006716F0"/>
    <w:rsid w:val="006777A5"/>
    <w:rsid w:val="006A3D2A"/>
    <w:rsid w:val="006E0829"/>
    <w:rsid w:val="006E394C"/>
    <w:rsid w:val="007B1D4E"/>
    <w:rsid w:val="007D55C1"/>
    <w:rsid w:val="00890CAA"/>
    <w:rsid w:val="008A60EC"/>
    <w:rsid w:val="008B41BE"/>
    <w:rsid w:val="009025E1"/>
    <w:rsid w:val="009102A1"/>
    <w:rsid w:val="00951078"/>
    <w:rsid w:val="00A43418"/>
    <w:rsid w:val="00AA78EF"/>
    <w:rsid w:val="00AC3ACC"/>
    <w:rsid w:val="00AC4C67"/>
    <w:rsid w:val="00AF4521"/>
    <w:rsid w:val="00B0160A"/>
    <w:rsid w:val="00B257B1"/>
    <w:rsid w:val="00B332CF"/>
    <w:rsid w:val="00B51D5F"/>
    <w:rsid w:val="00B93B7D"/>
    <w:rsid w:val="00BB465E"/>
    <w:rsid w:val="00BE206A"/>
    <w:rsid w:val="00C239EB"/>
    <w:rsid w:val="00C32B46"/>
    <w:rsid w:val="00C44398"/>
    <w:rsid w:val="00C54F8F"/>
    <w:rsid w:val="00C70CF0"/>
    <w:rsid w:val="00D05458"/>
    <w:rsid w:val="00D46E2C"/>
    <w:rsid w:val="00E41264"/>
    <w:rsid w:val="00E67D61"/>
    <w:rsid w:val="00ED28BC"/>
    <w:rsid w:val="00ED41F4"/>
    <w:rsid w:val="00ED7077"/>
    <w:rsid w:val="00F1031D"/>
    <w:rsid w:val="00FB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</Pages>
  <Words>355</Words>
  <Characters>2134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39</cp:revision>
  <cp:lastPrinted>2020-02-27T10:53:00Z</cp:lastPrinted>
  <dcterms:created xsi:type="dcterms:W3CDTF">2016-03-23T11:49:00Z</dcterms:created>
  <dcterms:modified xsi:type="dcterms:W3CDTF">2020-03-17T14:12:00Z</dcterms:modified>
</cp:coreProperties>
</file>